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5426" w14:textId="462CEF64" w:rsidR="00AB4D16" w:rsidRPr="00E42329" w:rsidRDefault="00AB4D16" w:rsidP="00AB4D16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u w:val="single"/>
          <w:lang w:val="en-US"/>
        </w:rPr>
      </w:pPr>
      <w:r w:rsidRPr="00E42329">
        <w:rPr>
          <w:rFonts w:asciiTheme="minorHAnsi" w:hAnsiTheme="minorHAnsi" w:cs="Arial"/>
          <w:b/>
          <w:bCs/>
          <w:noProof/>
          <w:u w:val="single"/>
          <w:lang w:val="en-US"/>
        </w:rPr>
        <w:t>Exploring engagement with between-session work for Low Intensity Cognitive Behavioural Therapy (CBT) delivered in Improving Access to Psychological Therapies (IAPT) services</w:t>
      </w:r>
    </w:p>
    <w:p w14:paraId="08BB2587" w14:textId="5D880779" w:rsidR="00AB4D16" w:rsidRPr="00CF0944" w:rsidRDefault="00AB4D16" w:rsidP="00AB4D16">
      <w:pPr>
        <w:jc w:val="center"/>
        <w:rPr>
          <w:b/>
          <w:bCs/>
          <w:sz w:val="24"/>
          <w:szCs w:val="24"/>
        </w:rPr>
      </w:pPr>
      <w:r w:rsidRPr="00CF0944">
        <w:rPr>
          <w:b/>
          <w:bCs/>
          <w:sz w:val="24"/>
          <w:szCs w:val="24"/>
        </w:rPr>
        <w:t>Consent to contact form</w:t>
      </w:r>
    </w:p>
    <w:p w14:paraId="3E67AFF4" w14:textId="77777777" w:rsidR="00AB4D16" w:rsidRPr="00AB4D16" w:rsidRDefault="00AB4D16" w:rsidP="00AB4D16">
      <w:pPr>
        <w:rPr>
          <w:rFonts w:eastAsia="Arial Unicode MS"/>
          <w:bCs/>
          <w:i/>
          <w:color w:val="0070C0"/>
        </w:rPr>
      </w:pPr>
    </w:p>
    <w:p w14:paraId="4BCDD74E" w14:textId="5D6BA467" w:rsidR="00AB4D16" w:rsidRPr="00E46ED3" w:rsidRDefault="00A26294" w:rsidP="00AB4D16">
      <w:pPr>
        <w:rPr>
          <w:rFonts w:eastAsia="Arial Unicode MS"/>
          <w:bCs/>
          <w:iCs/>
          <w:sz w:val="21"/>
          <w:szCs w:val="21"/>
        </w:rPr>
      </w:pPr>
      <w:r w:rsidRPr="00E46ED3">
        <w:rPr>
          <w:rFonts w:eastAsia="Arial Unicode MS"/>
          <w:b/>
          <w:bCs/>
          <w:color w:val="000000"/>
          <w:sz w:val="21"/>
          <w:szCs w:val="21"/>
        </w:rPr>
        <w:t>Chief Investigator</w:t>
      </w:r>
      <w:r w:rsidR="00CF0944" w:rsidRPr="00E46ED3">
        <w:rPr>
          <w:rFonts w:eastAsia="Arial Unicode MS"/>
          <w:b/>
          <w:bCs/>
          <w:color w:val="000000"/>
          <w:sz w:val="21"/>
          <w:szCs w:val="21"/>
        </w:rPr>
        <w:t>:</w:t>
      </w:r>
      <w:r w:rsidR="00AB4D16" w:rsidRPr="00E46ED3">
        <w:rPr>
          <w:rFonts w:eastAsia="Arial Unicode MS"/>
          <w:bCs/>
          <w:i/>
          <w:sz w:val="21"/>
          <w:szCs w:val="21"/>
        </w:rPr>
        <w:t xml:space="preserve"> </w:t>
      </w:r>
      <w:r w:rsidR="00AB4D16" w:rsidRPr="00E46ED3">
        <w:rPr>
          <w:rFonts w:eastAsia="Arial Unicode MS"/>
          <w:bCs/>
          <w:iCs/>
          <w:sz w:val="21"/>
          <w:szCs w:val="21"/>
        </w:rPr>
        <w:t xml:space="preserve">Penny Bee </w:t>
      </w:r>
    </w:p>
    <w:p w14:paraId="2707CEAB" w14:textId="09CFBE3C" w:rsidR="00AB4D16" w:rsidRPr="00E46ED3" w:rsidRDefault="00AB4D16" w:rsidP="00AB4D16">
      <w:pPr>
        <w:rPr>
          <w:rFonts w:eastAsia="Arial Unicode MS"/>
          <w:bCs/>
          <w:iCs/>
          <w:sz w:val="21"/>
          <w:szCs w:val="21"/>
        </w:rPr>
      </w:pPr>
      <w:r w:rsidRPr="00E46ED3">
        <w:rPr>
          <w:rFonts w:eastAsia="Arial Unicode MS"/>
          <w:b/>
          <w:iCs/>
          <w:sz w:val="21"/>
          <w:szCs w:val="21"/>
        </w:rPr>
        <w:t>Student researche</w:t>
      </w:r>
      <w:r w:rsidRPr="00E46ED3">
        <w:rPr>
          <w:rFonts w:eastAsia="Arial Unicode MS"/>
          <w:b/>
          <w:iCs/>
          <w:sz w:val="21"/>
          <w:szCs w:val="21"/>
        </w:rPr>
        <w:t>r:</w:t>
      </w:r>
      <w:r w:rsidRPr="00E46ED3">
        <w:rPr>
          <w:rFonts w:eastAsia="Arial Unicode MS"/>
          <w:bCs/>
          <w:iCs/>
          <w:sz w:val="21"/>
          <w:szCs w:val="21"/>
        </w:rPr>
        <w:t xml:space="preserve"> Mia Bennion</w:t>
      </w:r>
    </w:p>
    <w:p w14:paraId="6E280C54" w14:textId="77777777" w:rsidR="00AB4D16" w:rsidRDefault="00AB4D16" w:rsidP="00AB4D16"/>
    <w:p w14:paraId="41AA2215" w14:textId="0C998E84" w:rsidR="00A26294" w:rsidRPr="00C81DF8" w:rsidRDefault="00A26294" w:rsidP="00A26294">
      <w:pPr>
        <w:rPr>
          <w:sz w:val="21"/>
          <w:szCs w:val="21"/>
        </w:rPr>
      </w:pPr>
      <w:r w:rsidRPr="00C81DF8">
        <w:rPr>
          <w:sz w:val="21"/>
          <w:szCs w:val="21"/>
        </w:rPr>
        <w:t xml:space="preserve">If you are interested in taking part in this study and would like the </w:t>
      </w:r>
      <w:r w:rsidR="004E567B">
        <w:rPr>
          <w:sz w:val="21"/>
          <w:szCs w:val="21"/>
        </w:rPr>
        <w:t xml:space="preserve">student </w:t>
      </w:r>
      <w:r w:rsidRPr="00C81DF8">
        <w:rPr>
          <w:sz w:val="21"/>
          <w:szCs w:val="21"/>
        </w:rPr>
        <w:t>researcher to contact you please give your details below. You should only provide the information if you are happy to be contacted in th</w:t>
      </w:r>
      <w:r w:rsidR="00E212DB" w:rsidRPr="00C81DF8">
        <w:rPr>
          <w:sz w:val="21"/>
          <w:szCs w:val="21"/>
        </w:rPr>
        <w:t>at</w:t>
      </w:r>
      <w:r w:rsidRPr="00C81DF8">
        <w:rPr>
          <w:sz w:val="21"/>
          <w:szCs w:val="21"/>
        </w:rPr>
        <w:t xml:space="preserve"> way. For example, if you do not want to be contacted by phone then do not provide a phone number. </w:t>
      </w:r>
    </w:p>
    <w:p w14:paraId="36EA49CF" w14:textId="77777777" w:rsidR="00C81DF8" w:rsidRDefault="00C81DF8" w:rsidP="00A26294"/>
    <w:p w14:paraId="551E5D4B" w14:textId="77777777" w:rsidR="00A458A7" w:rsidRPr="00C81DF8" w:rsidRDefault="00A458A7" w:rsidP="00C81DF8">
      <w:pPr>
        <w:spacing w:after="120"/>
        <w:rPr>
          <w:b/>
          <w:sz w:val="21"/>
          <w:szCs w:val="21"/>
        </w:rPr>
      </w:pPr>
      <w:r w:rsidRPr="00C81DF8">
        <w:rPr>
          <w:b/>
          <w:sz w:val="21"/>
          <w:szCs w:val="21"/>
        </w:rPr>
        <w:t xml:space="preserve">Please note the following points in relation to the processing of your data: </w:t>
      </w:r>
    </w:p>
    <w:p w14:paraId="08EDF0F3" w14:textId="77777777" w:rsidR="00A458A7" w:rsidRPr="00C81DF8" w:rsidRDefault="00A458A7" w:rsidP="00883B7A">
      <w:pPr>
        <w:pStyle w:val="ListParagraph"/>
        <w:numPr>
          <w:ilvl w:val="0"/>
          <w:numId w:val="1"/>
        </w:numPr>
        <w:ind w:left="284" w:right="-188" w:hanging="284"/>
        <w:rPr>
          <w:sz w:val="21"/>
          <w:szCs w:val="21"/>
        </w:rPr>
      </w:pPr>
      <w:r w:rsidRPr="00C81DF8">
        <w:rPr>
          <w:sz w:val="21"/>
          <w:szCs w:val="21"/>
        </w:rPr>
        <w:t xml:space="preserve">Data will be </w:t>
      </w:r>
      <w:r w:rsidR="00A26294" w:rsidRPr="00C81DF8">
        <w:rPr>
          <w:sz w:val="21"/>
          <w:szCs w:val="21"/>
        </w:rPr>
        <w:t xml:space="preserve">held securely by the research team </w:t>
      </w:r>
      <w:r w:rsidRPr="00C81DF8">
        <w:rPr>
          <w:sz w:val="21"/>
          <w:szCs w:val="21"/>
        </w:rPr>
        <w:t>on behalf of the University of Manchester according to the University’s data protection and information security policies</w:t>
      </w:r>
      <w:r w:rsidR="008F1961" w:rsidRPr="00C81DF8">
        <w:rPr>
          <w:sz w:val="21"/>
          <w:szCs w:val="21"/>
        </w:rPr>
        <w:t>.</w:t>
      </w:r>
      <w:r w:rsidRPr="00C81DF8">
        <w:rPr>
          <w:sz w:val="21"/>
          <w:szCs w:val="21"/>
        </w:rPr>
        <w:t xml:space="preserve"> </w:t>
      </w:r>
      <w:r w:rsidR="00C81DF8" w:rsidRPr="00C81DF8">
        <w:rPr>
          <w:sz w:val="21"/>
          <w:szCs w:val="21"/>
        </w:rPr>
        <w:t xml:space="preserve">A copy of the University’s Privacy Notice can be found at: </w:t>
      </w:r>
      <w:hyperlink r:id="rId7" w:history="1">
        <w:r w:rsidR="00C81DF8" w:rsidRPr="00C81DF8">
          <w:rPr>
            <w:rStyle w:val="Hyperlink"/>
            <w:sz w:val="21"/>
            <w:szCs w:val="21"/>
          </w:rPr>
          <w:t>http://documents.manchester.ac.uk/display.aspx?DocID=37095</w:t>
        </w:r>
      </w:hyperlink>
      <w:r w:rsidR="00C81DF8" w:rsidRPr="00C81DF8">
        <w:rPr>
          <w:sz w:val="21"/>
          <w:szCs w:val="21"/>
        </w:rPr>
        <w:t xml:space="preserve"> </w:t>
      </w:r>
    </w:p>
    <w:p w14:paraId="2B414091" w14:textId="77777777" w:rsidR="008F1961" w:rsidRPr="00C81DF8" w:rsidRDefault="008F1961" w:rsidP="00883B7A">
      <w:pPr>
        <w:pStyle w:val="ListParagraph"/>
        <w:ind w:left="284" w:right="-188" w:hanging="284"/>
        <w:rPr>
          <w:sz w:val="21"/>
          <w:szCs w:val="21"/>
        </w:rPr>
      </w:pPr>
    </w:p>
    <w:p w14:paraId="0156CD8D" w14:textId="77777777" w:rsidR="00A458A7" w:rsidRPr="00C81DF8" w:rsidRDefault="00A458A7" w:rsidP="00883B7A">
      <w:pPr>
        <w:pStyle w:val="ListParagraph"/>
        <w:numPr>
          <w:ilvl w:val="0"/>
          <w:numId w:val="1"/>
        </w:numPr>
        <w:ind w:left="284" w:right="-188" w:hanging="284"/>
        <w:rPr>
          <w:sz w:val="21"/>
          <w:szCs w:val="21"/>
        </w:rPr>
      </w:pPr>
      <w:r w:rsidRPr="00C81DF8">
        <w:rPr>
          <w:sz w:val="21"/>
          <w:szCs w:val="21"/>
        </w:rPr>
        <w:t>Access to the data will be restricted to the research team for the sole purpose of contacting you about this study</w:t>
      </w:r>
      <w:r w:rsidR="008F1961" w:rsidRPr="00C81DF8">
        <w:rPr>
          <w:sz w:val="21"/>
          <w:szCs w:val="21"/>
        </w:rPr>
        <w:t>.</w:t>
      </w:r>
      <w:r w:rsidRPr="00C81DF8">
        <w:rPr>
          <w:sz w:val="21"/>
          <w:szCs w:val="21"/>
        </w:rPr>
        <w:t xml:space="preserve"> </w:t>
      </w:r>
    </w:p>
    <w:p w14:paraId="7A1849A6" w14:textId="77777777" w:rsidR="008F1961" w:rsidRPr="00C81DF8" w:rsidRDefault="008F1961" w:rsidP="00883B7A">
      <w:pPr>
        <w:ind w:left="284" w:right="-188" w:hanging="284"/>
        <w:rPr>
          <w:sz w:val="21"/>
          <w:szCs w:val="21"/>
        </w:rPr>
      </w:pPr>
    </w:p>
    <w:p w14:paraId="10CE64B0" w14:textId="5B36F695" w:rsidR="00A458A7" w:rsidRPr="00C81DF8" w:rsidRDefault="00A458A7" w:rsidP="00883B7A">
      <w:pPr>
        <w:pStyle w:val="ListParagraph"/>
        <w:numPr>
          <w:ilvl w:val="0"/>
          <w:numId w:val="1"/>
        </w:numPr>
        <w:ind w:left="284" w:right="-188" w:hanging="284"/>
        <w:rPr>
          <w:sz w:val="21"/>
          <w:szCs w:val="21"/>
        </w:rPr>
      </w:pPr>
      <w:r w:rsidRPr="00C81DF8">
        <w:rPr>
          <w:sz w:val="21"/>
          <w:szCs w:val="21"/>
        </w:rPr>
        <w:t>Your data will not be shared with any</w:t>
      </w:r>
      <w:r w:rsidR="00883B7A">
        <w:rPr>
          <w:sz w:val="21"/>
          <w:szCs w:val="21"/>
        </w:rPr>
        <w:t xml:space="preserve">one outside of the research team </w:t>
      </w:r>
      <w:r w:rsidRPr="00C81DF8">
        <w:rPr>
          <w:sz w:val="21"/>
          <w:szCs w:val="21"/>
        </w:rPr>
        <w:t xml:space="preserve">without your </w:t>
      </w:r>
      <w:r w:rsidR="00883B7A">
        <w:rPr>
          <w:sz w:val="21"/>
          <w:szCs w:val="21"/>
        </w:rPr>
        <w:t>express</w:t>
      </w:r>
      <w:r w:rsidRPr="00C81DF8">
        <w:rPr>
          <w:sz w:val="21"/>
          <w:szCs w:val="21"/>
        </w:rPr>
        <w:t xml:space="preserve"> permission</w:t>
      </w:r>
      <w:r w:rsidR="008F1961" w:rsidRPr="00C81DF8">
        <w:rPr>
          <w:sz w:val="21"/>
          <w:szCs w:val="21"/>
        </w:rPr>
        <w:t>.</w:t>
      </w:r>
    </w:p>
    <w:p w14:paraId="58F96ADC" w14:textId="77777777" w:rsidR="008F1961" w:rsidRPr="00C81DF8" w:rsidRDefault="008F1961" w:rsidP="00883B7A">
      <w:pPr>
        <w:ind w:left="284" w:right="-188" w:hanging="284"/>
        <w:rPr>
          <w:sz w:val="21"/>
          <w:szCs w:val="21"/>
        </w:rPr>
      </w:pPr>
    </w:p>
    <w:p w14:paraId="7385593A" w14:textId="77777777" w:rsidR="00A26294" w:rsidRPr="00C81DF8" w:rsidRDefault="00A458A7" w:rsidP="00883B7A">
      <w:pPr>
        <w:pStyle w:val="ListParagraph"/>
        <w:numPr>
          <w:ilvl w:val="0"/>
          <w:numId w:val="1"/>
        </w:numPr>
        <w:ind w:left="284" w:right="-188" w:hanging="284"/>
        <w:rPr>
          <w:sz w:val="21"/>
          <w:szCs w:val="21"/>
        </w:rPr>
      </w:pPr>
      <w:r w:rsidRPr="00C81DF8">
        <w:rPr>
          <w:sz w:val="21"/>
          <w:szCs w:val="21"/>
        </w:rPr>
        <w:t>The details collected will only be stored for as long as required to find out</w:t>
      </w:r>
      <w:r w:rsidR="00C81DF8" w:rsidRPr="00C81DF8">
        <w:rPr>
          <w:sz w:val="21"/>
          <w:szCs w:val="21"/>
        </w:rPr>
        <w:t xml:space="preserve"> if you wish to take part in this specific</w:t>
      </w:r>
      <w:r w:rsidRPr="00C81DF8">
        <w:rPr>
          <w:sz w:val="21"/>
          <w:szCs w:val="21"/>
        </w:rPr>
        <w:t xml:space="preserve"> study. Once no longer needed, that data will be destroyed securely</w:t>
      </w:r>
      <w:r w:rsidR="008F1961" w:rsidRPr="00C81DF8">
        <w:rPr>
          <w:sz w:val="21"/>
          <w:szCs w:val="21"/>
        </w:rPr>
        <w:t>.</w:t>
      </w:r>
    </w:p>
    <w:p w14:paraId="5DBD0812" w14:textId="77777777" w:rsidR="008F1961" w:rsidRPr="00C81DF8" w:rsidRDefault="008F1961" w:rsidP="00883B7A">
      <w:pPr>
        <w:ind w:left="284" w:right="-188" w:hanging="284"/>
        <w:rPr>
          <w:sz w:val="21"/>
          <w:szCs w:val="21"/>
        </w:rPr>
      </w:pPr>
    </w:p>
    <w:p w14:paraId="37EB7A13" w14:textId="666455A8" w:rsidR="00A458A7" w:rsidRPr="00CF0944" w:rsidRDefault="00A458A7" w:rsidP="00883B7A">
      <w:pPr>
        <w:pStyle w:val="ListParagraph"/>
        <w:numPr>
          <w:ilvl w:val="0"/>
          <w:numId w:val="1"/>
        </w:numPr>
        <w:ind w:left="284" w:right="-188" w:hanging="284"/>
        <w:rPr>
          <w:b/>
          <w:bCs/>
          <w:iCs/>
          <w:sz w:val="21"/>
          <w:szCs w:val="21"/>
        </w:rPr>
      </w:pPr>
      <w:r w:rsidRPr="00C81DF8">
        <w:rPr>
          <w:sz w:val="21"/>
          <w:szCs w:val="21"/>
        </w:rPr>
        <w:t xml:space="preserve">If you decide to change your mind about being contacted about the study or would like your details to be destroyed you can contact </w:t>
      </w:r>
      <w:r w:rsidR="00311A39" w:rsidRPr="009F6430">
        <w:rPr>
          <w:iCs/>
          <w:sz w:val="21"/>
          <w:szCs w:val="21"/>
          <w:u w:val="single"/>
        </w:rPr>
        <w:t>Mia Bennion.</w:t>
      </w:r>
      <w:r w:rsidR="00311A39" w:rsidRPr="00CF0944">
        <w:rPr>
          <w:b/>
          <w:bCs/>
          <w:iCs/>
          <w:sz w:val="21"/>
          <w:szCs w:val="21"/>
        </w:rPr>
        <w:t xml:space="preserve"> </w:t>
      </w:r>
    </w:p>
    <w:p w14:paraId="5FB6F514" w14:textId="77777777" w:rsidR="00A26294" w:rsidRPr="00C81DF8" w:rsidRDefault="00A26294" w:rsidP="00883B7A">
      <w:pPr>
        <w:ind w:right="-188"/>
        <w:rPr>
          <w:sz w:val="21"/>
          <w:szCs w:val="21"/>
        </w:rPr>
      </w:pPr>
    </w:p>
    <w:p w14:paraId="0EAD6DCF" w14:textId="2F3C3FE5" w:rsidR="00053180" w:rsidRPr="00E46ED3" w:rsidRDefault="00A458A7" w:rsidP="00883B7A">
      <w:pPr>
        <w:ind w:right="-188"/>
        <w:rPr>
          <w:sz w:val="21"/>
          <w:szCs w:val="21"/>
        </w:rPr>
      </w:pPr>
      <w:r w:rsidRPr="00E46ED3">
        <w:rPr>
          <w:sz w:val="21"/>
          <w:szCs w:val="21"/>
        </w:rPr>
        <w:t>Once you have completed your details</w:t>
      </w:r>
      <w:r w:rsidR="004D55E4" w:rsidRPr="00E46ED3">
        <w:rPr>
          <w:sz w:val="21"/>
          <w:szCs w:val="21"/>
        </w:rPr>
        <w:t xml:space="preserve"> on the next page</w:t>
      </w:r>
      <w:r w:rsidRPr="00E46ED3">
        <w:rPr>
          <w:sz w:val="21"/>
          <w:szCs w:val="21"/>
        </w:rPr>
        <w:t>, please ensure that you have added your signature and</w:t>
      </w:r>
      <w:r w:rsidR="00644CEB" w:rsidRPr="00E46ED3">
        <w:rPr>
          <w:sz w:val="21"/>
          <w:szCs w:val="21"/>
        </w:rPr>
        <w:t xml:space="preserve"> </w:t>
      </w:r>
      <w:r w:rsidR="007C53DA" w:rsidRPr="00E46ED3">
        <w:rPr>
          <w:sz w:val="21"/>
          <w:szCs w:val="21"/>
        </w:rPr>
        <w:t xml:space="preserve">return it to </w:t>
      </w:r>
      <w:r w:rsidR="00053180" w:rsidRPr="00E46ED3">
        <w:rPr>
          <w:sz w:val="21"/>
          <w:szCs w:val="21"/>
        </w:rPr>
        <w:t xml:space="preserve">Mia Bennion. </w:t>
      </w:r>
      <w:r w:rsidR="00802ABF" w:rsidRPr="00E46ED3">
        <w:rPr>
          <w:sz w:val="21"/>
          <w:szCs w:val="21"/>
        </w:rPr>
        <w:t>You may wish to keep this page of the document.</w:t>
      </w:r>
    </w:p>
    <w:p w14:paraId="5A0A8ADF" w14:textId="77777777" w:rsidR="00053180" w:rsidRDefault="00053180" w:rsidP="00883B7A">
      <w:pPr>
        <w:ind w:right="-188"/>
      </w:pPr>
    </w:p>
    <w:p w14:paraId="617E7828" w14:textId="77777777" w:rsidR="00053180" w:rsidRDefault="00053180" w:rsidP="00053180">
      <w:pPr>
        <w:rPr>
          <w:rFonts w:cs="Arial"/>
          <w:b/>
          <w:sz w:val="24"/>
          <w:szCs w:val="24"/>
          <w:u w:val="single"/>
        </w:rPr>
      </w:pPr>
      <w:r w:rsidRPr="00764D1F">
        <w:rPr>
          <w:rFonts w:cs="Arial"/>
          <w:b/>
          <w:sz w:val="24"/>
          <w:szCs w:val="24"/>
          <w:u w:val="single"/>
        </w:rPr>
        <w:t>Contact Details</w:t>
      </w:r>
    </w:p>
    <w:p w14:paraId="05FC0DF0" w14:textId="77777777" w:rsidR="00053180" w:rsidRPr="00764D1F" w:rsidRDefault="00053180" w:rsidP="00053180">
      <w:pPr>
        <w:rPr>
          <w:rFonts w:cs="Arial"/>
          <w:b/>
          <w:sz w:val="24"/>
          <w:szCs w:val="24"/>
          <w:u w:val="single"/>
        </w:rPr>
      </w:pPr>
    </w:p>
    <w:p w14:paraId="4BD48CFE" w14:textId="77777777" w:rsidR="00053180" w:rsidRPr="00515A45" w:rsidRDefault="00053180" w:rsidP="00053180">
      <w:pPr>
        <w:rPr>
          <w:rFonts w:cstheme="minorHAnsi"/>
          <w:b/>
          <w:iCs/>
          <w:lang w:val="en-US"/>
        </w:rPr>
      </w:pPr>
      <w:r w:rsidRPr="00515A45">
        <w:rPr>
          <w:rFonts w:cstheme="minorHAnsi"/>
          <w:b/>
          <w:iCs/>
          <w:lang w:val="en-US"/>
        </w:rPr>
        <w:t>Mia Bennion</w:t>
      </w:r>
    </w:p>
    <w:p w14:paraId="3431CCC8" w14:textId="77777777" w:rsidR="00053180" w:rsidRPr="00515A45" w:rsidRDefault="00053180" w:rsidP="00053180">
      <w:pPr>
        <w:rPr>
          <w:rFonts w:cstheme="minorHAnsi"/>
          <w:b/>
          <w:iCs/>
          <w:lang w:val="en-US"/>
        </w:rPr>
      </w:pPr>
    </w:p>
    <w:p w14:paraId="7589ECB2" w14:textId="77777777" w:rsidR="00053180" w:rsidRPr="00515A45" w:rsidRDefault="00053180" w:rsidP="00053180">
      <w:pPr>
        <w:rPr>
          <w:rFonts w:cstheme="minorHAnsi"/>
          <w:b/>
          <w:iCs/>
          <w:lang w:val="en-US"/>
        </w:rPr>
      </w:pPr>
      <w:r w:rsidRPr="00515A45">
        <w:rPr>
          <w:rFonts w:cstheme="minorHAnsi"/>
          <w:b/>
          <w:iCs/>
          <w:lang w:val="en-US"/>
        </w:rPr>
        <w:t>Email: mia.bennion@postgrad.manchester.ac.uk</w:t>
      </w:r>
    </w:p>
    <w:p w14:paraId="474A52EA" w14:textId="22E19B0C" w:rsidR="00053180" w:rsidRPr="00515A45" w:rsidRDefault="00053180" w:rsidP="00053180">
      <w:pPr>
        <w:rPr>
          <w:rFonts w:cstheme="minorHAnsi"/>
          <w:b/>
          <w:iCs/>
          <w:lang w:val="en-US"/>
        </w:rPr>
      </w:pPr>
      <w:r w:rsidRPr="00515A45">
        <w:rPr>
          <w:rFonts w:cstheme="minorHAnsi"/>
          <w:b/>
          <w:iCs/>
          <w:lang w:val="en-US"/>
        </w:rPr>
        <w:t xml:space="preserve">Phone: </w:t>
      </w:r>
      <w:r w:rsidR="0029701A" w:rsidRPr="0029701A">
        <w:rPr>
          <w:rFonts w:cstheme="minorHAnsi"/>
          <w:b/>
          <w:iCs/>
          <w:lang w:val="en-US"/>
        </w:rPr>
        <w:t>07933 611 477</w:t>
      </w:r>
    </w:p>
    <w:p w14:paraId="095BA45E" w14:textId="77777777" w:rsidR="00053180" w:rsidRPr="00515A45" w:rsidRDefault="00053180" w:rsidP="00053180">
      <w:pPr>
        <w:rPr>
          <w:rFonts w:cstheme="minorHAnsi"/>
          <w:b/>
          <w:iCs/>
          <w:lang w:val="en-US"/>
        </w:rPr>
      </w:pPr>
    </w:p>
    <w:p w14:paraId="1BBD56F5" w14:textId="77777777" w:rsidR="00053180" w:rsidRPr="00515A45" w:rsidRDefault="00053180" w:rsidP="00053180">
      <w:pPr>
        <w:rPr>
          <w:rFonts w:cstheme="minorHAnsi"/>
          <w:b/>
          <w:iCs/>
          <w:lang w:val="en-US"/>
        </w:rPr>
      </w:pPr>
      <w:r>
        <w:rPr>
          <w:rFonts w:cstheme="minorHAnsi"/>
          <w:b/>
          <w:iCs/>
          <w:lang w:val="en-US"/>
        </w:rPr>
        <w:t xml:space="preserve">Post: </w:t>
      </w:r>
      <w:r>
        <w:rPr>
          <w:rFonts w:cstheme="minorHAnsi"/>
          <w:b/>
          <w:iCs/>
          <w:lang w:val="en-US"/>
        </w:rPr>
        <w:tab/>
      </w:r>
      <w:r w:rsidRPr="00515A45">
        <w:rPr>
          <w:rFonts w:cstheme="minorHAnsi"/>
          <w:b/>
          <w:iCs/>
          <w:lang w:val="en-US"/>
        </w:rPr>
        <w:t>Mia Bennion</w:t>
      </w:r>
    </w:p>
    <w:p w14:paraId="49BDC04E" w14:textId="77777777" w:rsidR="00053180" w:rsidRPr="00515A45" w:rsidRDefault="00053180" w:rsidP="00053180">
      <w:pPr>
        <w:ind w:firstLine="720"/>
        <w:rPr>
          <w:rFonts w:cstheme="minorHAnsi"/>
          <w:b/>
          <w:iCs/>
          <w:lang w:val="en-US"/>
        </w:rPr>
      </w:pPr>
      <w:r w:rsidRPr="00515A45">
        <w:rPr>
          <w:rFonts w:cstheme="minorHAnsi"/>
          <w:b/>
          <w:iCs/>
          <w:lang w:val="en-US"/>
        </w:rPr>
        <w:t>The University of Manchester</w:t>
      </w:r>
    </w:p>
    <w:p w14:paraId="0F875F3C" w14:textId="77777777" w:rsidR="00053180" w:rsidRPr="00515A45" w:rsidRDefault="00053180" w:rsidP="00053180">
      <w:pPr>
        <w:ind w:firstLine="720"/>
        <w:rPr>
          <w:rFonts w:cstheme="minorHAnsi"/>
          <w:b/>
          <w:iCs/>
          <w:lang w:val="en-US"/>
        </w:rPr>
      </w:pPr>
      <w:r w:rsidRPr="00515A45">
        <w:rPr>
          <w:rFonts w:cstheme="minorHAnsi"/>
          <w:b/>
          <w:iCs/>
          <w:lang w:val="en-US"/>
        </w:rPr>
        <w:t>Division of Nursing, Midwifery and Social Work</w:t>
      </w:r>
    </w:p>
    <w:p w14:paraId="575D2DAE" w14:textId="77777777" w:rsidR="00053180" w:rsidRPr="00515A45" w:rsidRDefault="00053180" w:rsidP="00053180">
      <w:pPr>
        <w:ind w:firstLine="720"/>
        <w:rPr>
          <w:rFonts w:cstheme="minorHAnsi"/>
          <w:b/>
          <w:iCs/>
          <w:lang w:val="en-US"/>
        </w:rPr>
      </w:pPr>
      <w:r w:rsidRPr="00515A45">
        <w:rPr>
          <w:rFonts w:cstheme="minorHAnsi"/>
          <w:b/>
          <w:iCs/>
          <w:lang w:val="en-US"/>
        </w:rPr>
        <w:t xml:space="preserve">Jean McFarlane Building (6th Floor) </w:t>
      </w:r>
    </w:p>
    <w:p w14:paraId="2CAE3E7C" w14:textId="77777777" w:rsidR="00053180" w:rsidRPr="00515A45" w:rsidRDefault="00053180" w:rsidP="00053180">
      <w:pPr>
        <w:ind w:firstLine="720"/>
        <w:rPr>
          <w:rFonts w:cstheme="minorHAnsi"/>
          <w:b/>
          <w:iCs/>
          <w:lang w:val="en-US"/>
        </w:rPr>
      </w:pPr>
      <w:r w:rsidRPr="00515A45">
        <w:rPr>
          <w:rFonts w:cstheme="minorHAnsi"/>
          <w:b/>
          <w:iCs/>
          <w:lang w:val="en-US"/>
        </w:rPr>
        <w:t>Oxford Road</w:t>
      </w:r>
    </w:p>
    <w:p w14:paraId="339FDF75" w14:textId="77777777" w:rsidR="00053180" w:rsidRPr="00515A45" w:rsidRDefault="00053180" w:rsidP="00053180">
      <w:pPr>
        <w:ind w:firstLine="720"/>
        <w:rPr>
          <w:rFonts w:cstheme="minorHAnsi"/>
          <w:b/>
          <w:iCs/>
          <w:lang w:val="en-US"/>
        </w:rPr>
      </w:pPr>
      <w:r w:rsidRPr="00515A45">
        <w:rPr>
          <w:rFonts w:cstheme="minorHAnsi"/>
          <w:b/>
          <w:iCs/>
          <w:lang w:val="en-US"/>
        </w:rPr>
        <w:t>Manchester M13 9PL</w:t>
      </w:r>
    </w:p>
    <w:p w14:paraId="174C5F20" w14:textId="77777777" w:rsidR="00053180" w:rsidRPr="00515A45" w:rsidRDefault="00053180" w:rsidP="00053180">
      <w:pPr>
        <w:rPr>
          <w:rFonts w:cstheme="minorHAnsi"/>
          <w:b/>
          <w:iCs/>
          <w:lang w:val="en-US"/>
        </w:rPr>
      </w:pPr>
    </w:p>
    <w:p w14:paraId="67EA1D5F" w14:textId="77777777" w:rsidR="00053180" w:rsidRPr="00E46ED3" w:rsidRDefault="00053180" w:rsidP="00053180">
      <w:pPr>
        <w:rPr>
          <w:rFonts w:cstheme="minorHAnsi"/>
          <w:bCs/>
          <w:iCs/>
          <w:sz w:val="21"/>
          <w:szCs w:val="21"/>
          <w:lang w:val="en-US"/>
        </w:rPr>
      </w:pPr>
      <w:r w:rsidRPr="00E46ED3">
        <w:rPr>
          <w:rFonts w:cstheme="minorHAnsi"/>
          <w:bCs/>
          <w:iCs/>
          <w:sz w:val="21"/>
          <w:szCs w:val="21"/>
          <w:lang w:val="en-US"/>
        </w:rPr>
        <w:t>(If you would like to send something to the research team via post, please contact the student researcher to discuss how this can be done free of charge).</w:t>
      </w:r>
    </w:p>
    <w:p w14:paraId="31473A27" w14:textId="77777777" w:rsidR="00053180" w:rsidRPr="004574C0" w:rsidRDefault="00053180" w:rsidP="00053180">
      <w:pPr>
        <w:rPr>
          <w:rFonts w:cstheme="minorHAnsi"/>
          <w:bCs/>
          <w:iCs/>
          <w:lang w:val="en-US"/>
        </w:rPr>
      </w:pPr>
    </w:p>
    <w:p w14:paraId="4517CBB2" w14:textId="77777777" w:rsidR="008F1961" w:rsidRDefault="008F1961" w:rsidP="00A26294"/>
    <w:p w14:paraId="57702CAD" w14:textId="77777777" w:rsidR="004D55E4" w:rsidRDefault="004D55E4" w:rsidP="00A26294"/>
    <w:p w14:paraId="07D8ECF6" w14:textId="77777777" w:rsidR="004D55E4" w:rsidRDefault="004D55E4" w:rsidP="00A26294"/>
    <w:p w14:paraId="462B62C5" w14:textId="77777777" w:rsidR="004D55E4" w:rsidRDefault="004D55E4" w:rsidP="00A26294"/>
    <w:p w14:paraId="7FA06C7C" w14:textId="77777777" w:rsidR="004D55E4" w:rsidRPr="008F1961" w:rsidRDefault="004D55E4" w:rsidP="00A26294">
      <w:pPr>
        <w:rPr>
          <w:sz w:val="8"/>
          <w:szCs w:val="8"/>
        </w:rPr>
      </w:pPr>
    </w:p>
    <w:p w14:paraId="3944F79A" w14:textId="77777777" w:rsidR="00181F22" w:rsidRPr="00E42329" w:rsidRDefault="00181F22" w:rsidP="00181F22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u w:val="single"/>
          <w:lang w:val="en-US"/>
        </w:rPr>
      </w:pPr>
      <w:r w:rsidRPr="00E42329">
        <w:rPr>
          <w:rFonts w:asciiTheme="minorHAnsi" w:hAnsiTheme="minorHAnsi" w:cs="Arial"/>
          <w:b/>
          <w:bCs/>
          <w:noProof/>
          <w:u w:val="single"/>
          <w:lang w:val="en-US"/>
        </w:rPr>
        <w:lastRenderedPageBreak/>
        <w:t>Exploring engagement with between-session work for Low Intensity Cognitive Behavioural Therapy (CBT) delivered in Improving Access to Psychological Therapies (IAPT) services</w:t>
      </w:r>
    </w:p>
    <w:p w14:paraId="60248190" w14:textId="77777777" w:rsidR="004D55E4" w:rsidRPr="00CF0944" w:rsidRDefault="004D55E4" w:rsidP="004D55E4">
      <w:pPr>
        <w:jc w:val="center"/>
        <w:rPr>
          <w:b/>
          <w:bCs/>
          <w:sz w:val="24"/>
          <w:szCs w:val="24"/>
        </w:rPr>
      </w:pPr>
      <w:r w:rsidRPr="00CF0944">
        <w:rPr>
          <w:b/>
          <w:bCs/>
          <w:sz w:val="24"/>
          <w:szCs w:val="24"/>
        </w:rPr>
        <w:t>Consent to contact form</w:t>
      </w:r>
    </w:p>
    <w:p w14:paraId="3B8F2087" w14:textId="77777777" w:rsidR="004D55E4" w:rsidRDefault="004D55E4" w:rsidP="00A26294"/>
    <w:p w14:paraId="3CEE4175" w14:textId="6D59754E" w:rsidR="008F1961" w:rsidRDefault="008F1961" w:rsidP="00A26294">
      <w:r>
        <w:t xml:space="preserve">I am happy </w:t>
      </w:r>
      <w:r w:rsidRPr="00A353D5">
        <w:rPr>
          <w:b/>
          <w:u w:val="single"/>
        </w:rPr>
        <w:t>to provide</w:t>
      </w:r>
      <w:r w:rsidR="00E212DB" w:rsidRPr="00A353D5">
        <w:rPr>
          <w:b/>
          <w:u w:val="single"/>
        </w:rPr>
        <w:t>/for my health care professional to provide</w:t>
      </w:r>
      <w:r w:rsidR="00E212DB">
        <w:t xml:space="preserve"> </w:t>
      </w:r>
      <w:r>
        <w:t>my personal details so that I can be contacted about this study</w:t>
      </w:r>
      <w:r w:rsidR="00E46ED3">
        <w:t>.</w:t>
      </w:r>
    </w:p>
    <w:p w14:paraId="1B51FE85" w14:textId="77777777" w:rsidR="008F1961" w:rsidRPr="0039011A" w:rsidRDefault="008F1961" w:rsidP="00A26294"/>
    <w:tbl>
      <w:tblPr>
        <w:tblpPr w:leftFromText="180" w:rightFromText="180" w:vertAnchor="text" w:horzAnchor="margin" w:tblpXSpec="center" w:tblpY="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2479"/>
        <w:gridCol w:w="4384"/>
      </w:tblGrid>
      <w:tr w:rsidR="00E212DB" w14:paraId="5F848616" w14:textId="77777777" w:rsidTr="00E212DB"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0610" w14:textId="77777777" w:rsidR="00E212DB" w:rsidRDefault="00E212DB" w:rsidP="00E212DB">
            <w:pPr>
              <w:spacing w:before="70" w:after="70"/>
              <w:jc w:val="center"/>
              <w:rPr>
                <w:rFonts w:ascii="Gill Sans MT" w:hAnsi="Gill Sans MT"/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 xml:space="preserve">Name 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742B" w14:textId="77777777" w:rsidR="00E212DB" w:rsidRDefault="00E212DB" w:rsidP="00864987">
            <w:pPr>
              <w:rPr>
                <w:color w:val="365F91"/>
              </w:rPr>
            </w:pPr>
          </w:p>
        </w:tc>
      </w:tr>
      <w:tr w:rsidR="00E212DB" w14:paraId="75203636" w14:textId="77777777" w:rsidTr="00E212DB"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EC7B" w14:textId="77777777" w:rsidR="00E212DB" w:rsidRDefault="00E212DB" w:rsidP="00E212DB">
            <w:pPr>
              <w:spacing w:before="70" w:after="70"/>
              <w:jc w:val="center"/>
              <w:rPr>
                <w:rFonts w:ascii="Gill Sans MT" w:hAnsi="Gill Sans MT"/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>Signature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1981" w14:textId="77777777" w:rsidR="00E212DB" w:rsidRDefault="00E212DB" w:rsidP="00864987">
            <w:pPr>
              <w:rPr>
                <w:color w:val="365F91"/>
              </w:rPr>
            </w:pPr>
          </w:p>
        </w:tc>
      </w:tr>
      <w:tr w:rsidR="00E212DB" w14:paraId="406C896F" w14:textId="77777777" w:rsidTr="00E212DB"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B957" w14:textId="77777777" w:rsidR="00E212DB" w:rsidRDefault="00E212DB" w:rsidP="00E212DB">
            <w:pPr>
              <w:spacing w:before="70" w:after="70"/>
              <w:jc w:val="center"/>
              <w:rPr>
                <w:rFonts w:ascii="Gill Sans MT" w:hAnsi="Gill Sans MT"/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>Today’s date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2509" w14:textId="77777777" w:rsidR="00E212DB" w:rsidRDefault="00E212DB" w:rsidP="00864987">
            <w:pPr>
              <w:rPr>
                <w:color w:val="365F91"/>
              </w:rPr>
            </w:pPr>
          </w:p>
        </w:tc>
      </w:tr>
      <w:tr w:rsidR="00E212DB" w14:paraId="4342D1C8" w14:textId="77777777" w:rsidTr="00E212DB">
        <w:trPr>
          <w:trHeight w:hRule="exact" w:val="567"/>
        </w:trPr>
        <w:tc>
          <w:tcPr>
            <w:tcW w:w="91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145E3" w14:textId="77777777" w:rsidR="00E212DB" w:rsidRPr="00E212DB" w:rsidRDefault="00E212DB" w:rsidP="00E212DB">
            <w:pPr>
              <w:rPr>
                <w:color w:val="365F91"/>
                <w:sz w:val="20"/>
                <w:szCs w:val="20"/>
              </w:rPr>
            </w:pPr>
            <w:r w:rsidRPr="00E212DB">
              <w:rPr>
                <w:sz w:val="20"/>
                <w:szCs w:val="20"/>
              </w:rPr>
              <w:t xml:space="preserve">Please complete the details below or hand back to your health care provider to complete on your behalf </w:t>
            </w:r>
          </w:p>
        </w:tc>
      </w:tr>
      <w:tr w:rsidR="00A26294" w14:paraId="68E20E31" w14:textId="77777777" w:rsidTr="00E212DB">
        <w:trPr>
          <w:trHeight w:hRule="exact" w:val="153"/>
        </w:trPr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576C7F6" w14:textId="77777777" w:rsidR="00A26294" w:rsidRDefault="00A26294" w:rsidP="00864987">
            <w:pPr>
              <w:spacing w:line="360" w:lineRule="auto"/>
              <w:rPr>
                <w:color w:val="365F91"/>
              </w:rPr>
            </w:pPr>
          </w:p>
        </w:tc>
      </w:tr>
      <w:tr w:rsidR="00A26294" w14:paraId="30AE5A36" w14:textId="77777777" w:rsidTr="00E212DB">
        <w:tc>
          <w:tcPr>
            <w:tcW w:w="21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vAlign w:val="center"/>
          </w:tcPr>
          <w:p w14:paraId="4347684F" w14:textId="77777777" w:rsidR="00A26294" w:rsidRPr="00A458A7" w:rsidRDefault="00A26294" w:rsidP="00864987">
            <w:pPr>
              <w:jc w:val="center"/>
              <w:rPr>
                <w:rFonts w:ascii="Gill Sans MT" w:hAnsi="Gill Sans MT"/>
                <w:b/>
                <w:color w:val="365F91"/>
              </w:rPr>
            </w:pPr>
            <w:r w:rsidRPr="00A458A7">
              <w:rPr>
                <w:rFonts w:ascii="Gill Sans MT" w:hAnsi="Gill Sans MT"/>
                <w:b/>
                <w:color w:val="FFFFFF" w:themeColor="background1"/>
              </w:rPr>
              <w:t>Contact by letter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77DE" w14:textId="77777777" w:rsidR="00A26294" w:rsidRDefault="00A26294" w:rsidP="00864987">
            <w:pPr>
              <w:jc w:val="center"/>
              <w:rPr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>Address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38F8" w14:textId="77777777" w:rsidR="00A26294" w:rsidRDefault="00A26294" w:rsidP="00864987">
            <w:pPr>
              <w:spacing w:line="360" w:lineRule="auto"/>
              <w:rPr>
                <w:color w:val="365F91"/>
              </w:rPr>
            </w:pPr>
          </w:p>
        </w:tc>
      </w:tr>
      <w:tr w:rsidR="00A26294" w14:paraId="4A972C55" w14:textId="77777777" w:rsidTr="00E212DB">
        <w:tc>
          <w:tcPr>
            <w:tcW w:w="21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14:paraId="2BC79479" w14:textId="77777777" w:rsidR="00A26294" w:rsidRDefault="00A26294" w:rsidP="00864987">
            <w:pPr>
              <w:jc w:val="center"/>
              <w:rPr>
                <w:color w:val="365F91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7AB0B" w14:textId="77777777" w:rsidR="00A26294" w:rsidRDefault="00A26294" w:rsidP="00864987">
            <w:pPr>
              <w:jc w:val="center"/>
              <w:rPr>
                <w:color w:val="365F91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8A9B" w14:textId="77777777" w:rsidR="00A26294" w:rsidRDefault="00A26294" w:rsidP="00864987">
            <w:pPr>
              <w:spacing w:line="360" w:lineRule="auto"/>
              <w:rPr>
                <w:color w:val="365F91"/>
              </w:rPr>
            </w:pPr>
          </w:p>
        </w:tc>
      </w:tr>
      <w:tr w:rsidR="00A26294" w14:paraId="60029862" w14:textId="77777777" w:rsidTr="00E212DB">
        <w:tc>
          <w:tcPr>
            <w:tcW w:w="21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14:paraId="248C926C" w14:textId="77777777" w:rsidR="00A26294" w:rsidRDefault="00A26294" w:rsidP="00864987">
            <w:pPr>
              <w:jc w:val="center"/>
              <w:rPr>
                <w:color w:val="365F91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9EF09" w14:textId="77777777" w:rsidR="00A26294" w:rsidRDefault="00A26294" w:rsidP="00864987">
            <w:pPr>
              <w:jc w:val="center"/>
              <w:rPr>
                <w:color w:val="365F91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EFC8" w14:textId="77777777" w:rsidR="00A26294" w:rsidRDefault="00A26294" w:rsidP="00864987">
            <w:pPr>
              <w:spacing w:line="360" w:lineRule="auto"/>
              <w:rPr>
                <w:color w:val="365F91"/>
              </w:rPr>
            </w:pPr>
          </w:p>
        </w:tc>
      </w:tr>
      <w:tr w:rsidR="00A26294" w14:paraId="62804ACE" w14:textId="77777777" w:rsidTr="00E212DB">
        <w:tc>
          <w:tcPr>
            <w:tcW w:w="21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5F497A" w:themeFill="accent4" w:themeFillShade="BF"/>
          </w:tcPr>
          <w:p w14:paraId="5E9CC170" w14:textId="77777777" w:rsidR="00A26294" w:rsidRDefault="00A26294" w:rsidP="00864987">
            <w:pPr>
              <w:jc w:val="center"/>
              <w:rPr>
                <w:rFonts w:ascii="Gill Sans MT" w:hAnsi="Gill Sans MT"/>
                <w:color w:val="365F91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5DDB9" w14:textId="77777777" w:rsidR="00A26294" w:rsidRDefault="00A26294" w:rsidP="00864987">
            <w:pPr>
              <w:jc w:val="center"/>
              <w:rPr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>Post Code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DB98" w14:textId="77777777" w:rsidR="00A26294" w:rsidRDefault="00A26294" w:rsidP="00864987">
            <w:pPr>
              <w:spacing w:line="360" w:lineRule="auto"/>
              <w:rPr>
                <w:color w:val="365F91"/>
              </w:rPr>
            </w:pPr>
          </w:p>
        </w:tc>
      </w:tr>
      <w:tr w:rsidR="00A26294" w14:paraId="3E58069E" w14:textId="77777777" w:rsidTr="00E212DB">
        <w:trPr>
          <w:trHeight w:hRule="exact" w:val="153"/>
        </w:trPr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EC2B2F3" w14:textId="77777777" w:rsidR="00A26294" w:rsidRPr="005A538C" w:rsidRDefault="00A26294" w:rsidP="00864987">
            <w:pPr>
              <w:spacing w:line="360" w:lineRule="auto"/>
              <w:rPr>
                <w:color w:val="365F91"/>
                <w:sz w:val="4"/>
                <w:szCs w:val="4"/>
              </w:rPr>
            </w:pPr>
          </w:p>
        </w:tc>
      </w:tr>
      <w:tr w:rsidR="00A26294" w14:paraId="07B78143" w14:textId="77777777" w:rsidTr="00E212DB">
        <w:tc>
          <w:tcPr>
            <w:tcW w:w="21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vAlign w:val="center"/>
          </w:tcPr>
          <w:p w14:paraId="5202BC6E" w14:textId="77777777" w:rsidR="00A26294" w:rsidRPr="00A458A7" w:rsidRDefault="00A26294" w:rsidP="00864987">
            <w:pPr>
              <w:jc w:val="center"/>
              <w:rPr>
                <w:rFonts w:ascii="Gill Sans MT" w:hAnsi="Gill Sans MT"/>
                <w:b/>
                <w:color w:val="1F497D"/>
              </w:rPr>
            </w:pPr>
            <w:r w:rsidRPr="00A458A7">
              <w:rPr>
                <w:rFonts w:ascii="Gill Sans MT" w:hAnsi="Gill Sans MT"/>
                <w:b/>
                <w:color w:val="FFFFFF" w:themeColor="background1"/>
              </w:rPr>
              <w:t>Contact by phone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AA6B" w14:textId="77777777" w:rsidR="00A26294" w:rsidRDefault="00A26294" w:rsidP="00864987">
            <w:pPr>
              <w:jc w:val="center"/>
              <w:rPr>
                <w:rFonts w:ascii="Gill Sans MT" w:hAnsi="Gill Sans MT"/>
                <w:color w:val="365F91"/>
                <w:sz w:val="24"/>
                <w:szCs w:val="24"/>
              </w:rPr>
            </w:pPr>
            <w:r>
              <w:rPr>
                <w:rFonts w:ascii="Gill Sans MT" w:hAnsi="Gill Sans MT"/>
                <w:color w:val="1F497D"/>
              </w:rPr>
              <w:t>Preferred contact number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9845" w14:textId="77777777" w:rsidR="00A26294" w:rsidRDefault="00A26294" w:rsidP="00864987">
            <w:pPr>
              <w:spacing w:line="360" w:lineRule="auto"/>
              <w:rPr>
                <w:color w:val="365F91"/>
              </w:rPr>
            </w:pPr>
          </w:p>
        </w:tc>
      </w:tr>
      <w:tr w:rsidR="00A26294" w14:paraId="52B56461" w14:textId="77777777" w:rsidTr="00E212DB">
        <w:tc>
          <w:tcPr>
            <w:tcW w:w="21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14:paraId="25E693ED" w14:textId="77777777" w:rsidR="00A26294" w:rsidRDefault="00A26294" w:rsidP="00864987">
            <w:pPr>
              <w:jc w:val="center"/>
              <w:rPr>
                <w:rFonts w:ascii="Gill Sans MT" w:hAnsi="Gill Sans MT"/>
                <w:color w:val="365F91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A180" w14:textId="77777777" w:rsidR="00B302CE" w:rsidRDefault="00A26294" w:rsidP="00864987">
            <w:pPr>
              <w:jc w:val="center"/>
              <w:rPr>
                <w:rFonts w:ascii="Gill Sans MT" w:hAnsi="Gill Sans MT"/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 xml:space="preserve">When would you prefer to be contacted? </w:t>
            </w:r>
          </w:p>
          <w:p w14:paraId="4DD15A08" w14:textId="77777777" w:rsidR="00A26294" w:rsidRDefault="00A26294" w:rsidP="00864987">
            <w:pPr>
              <w:jc w:val="center"/>
              <w:rPr>
                <w:rFonts w:ascii="Gill Sans MT" w:hAnsi="Gill Sans MT"/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>(please circle)</w:t>
            </w:r>
            <w:r w:rsidR="00B302CE">
              <w:rPr>
                <w:rFonts w:ascii="Gill Sans MT" w:hAnsi="Gill Sans MT"/>
                <w:color w:val="365F91"/>
              </w:rPr>
              <w:t xml:space="preserve">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B706" w14:textId="77777777" w:rsidR="00A26294" w:rsidRDefault="00A26294" w:rsidP="00864987">
            <w:pPr>
              <w:jc w:val="center"/>
              <w:rPr>
                <w:rFonts w:ascii="Gill Sans MT" w:hAnsi="Gill Sans MT"/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>Morning/ Afternoon/ Evening/ Don’t Mind</w:t>
            </w:r>
          </w:p>
        </w:tc>
      </w:tr>
      <w:tr w:rsidR="00A26294" w14:paraId="7C44C850" w14:textId="77777777" w:rsidTr="00E212DB">
        <w:trPr>
          <w:trHeight w:hRule="exact" w:val="153"/>
        </w:trPr>
        <w:tc>
          <w:tcPr>
            <w:tcW w:w="9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13D8B92E" w14:textId="77777777" w:rsidR="00A26294" w:rsidRPr="005A538C" w:rsidRDefault="00A26294" w:rsidP="00864987">
            <w:pPr>
              <w:spacing w:line="480" w:lineRule="auto"/>
              <w:rPr>
                <w:rFonts w:ascii="Gill Sans MT" w:hAnsi="Gill Sans MT"/>
                <w:color w:val="365F91"/>
                <w:sz w:val="4"/>
                <w:szCs w:val="4"/>
              </w:rPr>
            </w:pPr>
          </w:p>
        </w:tc>
      </w:tr>
      <w:tr w:rsidR="00A26294" w14:paraId="4080BDAA" w14:textId="77777777" w:rsidTr="00E212DB">
        <w:tc>
          <w:tcPr>
            <w:tcW w:w="2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vAlign w:val="center"/>
          </w:tcPr>
          <w:p w14:paraId="75C5A483" w14:textId="77777777" w:rsidR="00A26294" w:rsidRPr="00A458A7" w:rsidRDefault="00A26294" w:rsidP="00864987">
            <w:pPr>
              <w:jc w:val="center"/>
              <w:rPr>
                <w:rFonts w:ascii="Gill Sans MT" w:hAnsi="Gill Sans MT"/>
                <w:b/>
                <w:color w:val="365F91"/>
              </w:rPr>
            </w:pPr>
            <w:r w:rsidRPr="00A458A7">
              <w:rPr>
                <w:rFonts w:ascii="Gill Sans MT" w:hAnsi="Gill Sans MT"/>
                <w:b/>
                <w:color w:val="FFFFFF" w:themeColor="background1"/>
              </w:rPr>
              <w:t>Contact by email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34BE" w14:textId="77777777" w:rsidR="00A26294" w:rsidRDefault="00A26294" w:rsidP="00864987">
            <w:pPr>
              <w:jc w:val="center"/>
              <w:rPr>
                <w:rFonts w:ascii="Gill Sans MT" w:hAnsi="Gill Sans MT"/>
                <w:color w:val="365F91"/>
              </w:rPr>
            </w:pPr>
            <w:r>
              <w:rPr>
                <w:rFonts w:ascii="Gill Sans MT" w:hAnsi="Gill Sans MT"/>
                <w:color w:val="365F91"/>
              </w:rPr>
              <w:t xml:space="preserve">Email address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404F" w14:textId="77777777" w:rsidR="00A26294" w:rsidRDefault="00A26294" w:rsidP="00864987">
            <w:pPr>
              <w:spacing w:line="480" w:lineRule="auto"/>
              <w:rPr>
                <w:rFonts w:ascii="Gill Sans MT" w:hAnsi="Gill Sans MT"/>
                <w:color w:val="365F91"/>
              </w:rPr>
            </w:pPr>
          </w:p>
        </w:tc>
      </w:tr>
      <w:tr w:rsidR="00A26294" w14:paraId="58DA6F77" w14:textId="77777777" w:rsidTr="00E212DB">
        <w:trPr>
          <w:trHeight w:hRule="exact" w:val="153"/>
        </w:trPr>
        <w:tc>
          <w:tcPr>
            <w:tcW w:w="91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25F8E79E" w14:textId="77777777" w:rsidR="00A26294" w:rsidRDefault="00A26294" w:rsidP="00864987">
            <w:pPr>
              <w:spacing w:line="480" w:lineRule="auto"/>
              <w:rPr>
                <w:rFonts w:ascii="Gill Sans MT" w:hAnsi="Gill Sans MT"/>
                <w:color w:val="365F91"/>
              </w:rPr>
            </w:pPr>
          </w:p>
        </w:tc>
      </w:tr>
    </w:tbl>
    <w:p w14:paraId="4EF3049E" w14:textId="77777777" w:rsidR="00A26294" w:rsidRPr="0039011A" w:rsidRDefault="00A26294" w:rsidP="00C81DF8"/>
    <w:sectPr w:rsidR="00A26294" w:rsidRPr="0039011A" w:rsidSect="00E94340">
      <w:headerReference w:type="default" r:id="rId8"/>
      <w:footerReference w:type="default" r:id="rId9"/>
      <w:pgSz w:w="11906" w:h="16838"/>
      <w:pgMar w:top="1440" w:right="1440" w:bottom="851" w:left="1440" w:header="79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982B" w14:textId="77777777" w:rsidR="006B556E" w:rsidRDefault="006B556E" w:rsidP="00A26294">
      <w:r>
        <w:separator/>
      </w:r>
    </w:p>
  </w:endnote>
  <w:endnote w:type="continuationSeparator" w:id="0">
    <w:p w14:paraId="26ED2F73" w14:textId="77777777" w:rsidR="006B556E" w:rsidRDefault="006B556E" w:rsidP="00A2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CA1D" w14:textId="52469AAC" w:rsidR="00AB4D16" w:rsidRPr="00AB4D16" w:rsidRDefault="00AB4D16" w:rsidP="004E567B">
    <w:pPr>
      <w:pStyle w:val="Footer"/>
      <w:jc w:val="center"/>
      <w:rPr>
        <w:sz w:val="18"/>
      </w:rPr>
    </w:pPr>
    <w:r>
      <w:rPr>
        <w:sz w:val="18"/>
      </w:rPr>
      <w:t>V</w:t>
    </w:r>
    <w:r w:rsidRPr="00AB4D16">
      <w:rPr>
        <w:sz w:val="18"/>
      </w:rPr>
      <w:t>ersion 1.0 02/03/22</w:t>
    </w:r>
  </w:p>
  <w:p w14:paraId="3DACB917" w14:textId="77777777" w:rsidR="00AB4D16" w:rsidRPr="00AB4D16" w:rsidRDefault="00AB4D16" w:rsidP="004E567B">
    <w:pPr>
      <w:pStyle w:val="Footer"/>
      <w:jc w:val="center"/>
      <w:rPr>
        <w:sz w:val="18"/>
      </w:rPr>
    </w:pPr>
    <w:r w:rsidRPr="00AB4D16">
      <w:rPr>
        <w:sz w:val="18"/>
      </w:rPr>
      <w:t>IRAS Project ID: 309616</w:t>
    </w:r>
  </w:p>
  <w:p w14:paraId="6CE00F62" w14:textId="77777777" w:rsidR="00C81DF8" w:rsidRDefault="00C81DF8" w:rsidP="00C81DF8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A20A" w14:textId="77777777" w:rsidR="006B556E" w:rsidRDefault="006B556E" w:rsidP="00A26294">
      <w:r>
        <w:separator/>
      </w:r>
    </w:p>
  </w:footnote>
  <w:footnote w:type="continuationSeparator" w:id="0">
    <w:p w14:paraId="1D2C6E37" w14:textId="77777777" w:rsidR="006B556E" w:rsidRDefault="006B556E" w:rsidP="00A2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DFB6" w14:textId="61FA5B41" w:rsidR="00E42329" w:rsidRPr="004E567B" w:rsidRDefault="00E42329" w:rsidP="00E42329">
    <w:pPr>
      <w:pStyle w:val="Header"/>
      <w:jc w:val="center"/>
      <w:rPr>
        <w:sz w:val="18"/>
        <w:szCs w:val="20"/>
        <w:lang w:val="fr-FR"/>
      </w:rPr>
    </w:pPr>
    <w:r w:rsidRPr="004E567B">
      <w:rPr>
        <w:i/>
        <w:iCs/>
        <w:noProof/>
        <w:color w:val="0070C0"/>
        <w:sz w:val="40"/>
        <w:szCs w:val="40"/>
        <w:lang w:eastAsia="zh-CN"/>
      </w:rPr>
      <w:drawing>
        <wp:anchor distT="0" distB="0" distL="114300" distR="114300" simplePos="0" relativeHeight="251657728" behindDoc="0" locked="0" layoutInCell="1" allowOverlap="1" wp14:anchorId="18124781" wp14:editId="7615BDD5">
          <wp:simplePos x="0" y="0"/>
          <wp:positionH relativeFrom="page">
            <wp:posOffset>5423380</wp:posOffset>
          </wp:positionH>
          <wp:positionV relativeFrom="paragraph">
            <wp:posOffset>1905</wp:posOffset>
          </wp:positionV>
          <wp:extent cx="1981200" cy="304091"/>
          <wp:effectExtent l="0" t="0" r="0" b="0"/>
          <wp:wrapNone/>
          <wp:docPr id="2" name="Picture 7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B70A4A6-9FA6-475D-BB70-9C28A3DBA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Text&#10;&#10;Description automatically generated">
                    <a:extLst>
                      <a:ext uri="{FF2B5EF4-FFF2-40B4-BE49-F238E27FC236}">
                        <a16:creationId xmlns:a16="http://schemas.microsoft.com/office/drawing/2014/main" id="{2B70A4A6-9FA6-475D-BB70-9C28A3DBA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04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567B">
      <w:rPr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16524F87" wp14:editId="36742CB3">
          <wp:simplePos x="0" y="0"/>
          <wp:positionH relativeFrom="column">
            <wp:posOffset>-641350</wp:posOffset>
          </wp:positionH>
          <wp:positionV relativeFrom="paragraph">
            <wp:posOffset>-107315</wp:posOffset>
          </wp:positionV>
          <wp:extent cx="1200150" cy="509671"/>
          <wp:effectExtent l="0" t="0" r="0" b="5080"/>
          <wp:wrapNone/>
          <wp:docPr id="1" name="Picture 1" descr="K:\ETHICS\(9) TEMPLATES\Uo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THICS\(9) TEMPLATES\UoM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09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20"/>
        <w:lang w:val="fr-FR"/>
      </w:rPr>
      <w:t>V</w:t>
    </w:r>
    <w:r w:rsidRPr="004E567B">
      <w:rPr>
        <w:sz w:val="18"/>
        <w:szCs w:val="20"/>
        <w:lang w:val="fr-FR"/>
      </w:rPr>
      <w:t>ersion 1.0 02/03/22</w:t>
    </w:r>
  </w:p>
  <w:p w14:paraId="6FFC3C48" w14:textId="77777777" w:rsidR="00E42329" w:rsidRPr="004E567B" w:rsidRDefault="00E42329" w:rsidP="00E42329">
    <w:pPr>
      <w:pStyle w:val="Header"/>
      <w:jc w:val="center"/>
      <w:rPr>
        <w:sz w:val="18"/>
        <w:szCs w:val="20"/>
        <w:lang w:val="fr-FR"/>
      </w:rPr>
    </w:pPr>
    <w:bookmarkStart w:id="0" w:name="_Hlk97281861"/>
    <w:r w:rsidRPr="004E567B">
      <w:rPr>
        <w:sz w:val="18"/>
        <w:szCs w:val="20"/>
        <w:lang w:val="fr-FR"/>
      </w:rPr>
      <w:t>IRAS Project ID: 309616</w:t>
    </w:r>
  </w:p>
  <w:bookmarkEnd w:id="0"/>
  <w:p w14:paraId="40791605" w14:textId="004E96C3" w:rsidR="006F4513" w:rsidRDefault="006F4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2AB"/>
    <w:multiLevelType w:val="hybridMultilevel"/>
    <w:tmpl w:val="91B0A236"/>
    <w:lvl w:ilvl="0" w:tplc="5C02136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4"/>
    <w:rsid w:val="00053180"/>
    <w:rsid w:val="00181F22"/>
    <w:rsid w:val="001C5F86"/>
    <w:rsid w:val="00205745"/>
    <w:rsid w:val="00210F19"/>
    <w:rsid w:val="00230420"/>
    <w:rsid w:val="0029701A"/>
    <w:rsid w:val="00311A39"/>
    <w:rsid w:val="003F03C7"/>
    <w:rsid w:val="004D55E4"/>
    <w:rsid w:val="004E567B"/>
    <w:rsid w:val="00532B6D"/>
    <w:rsid w:val="00626EFB"/>
    <w:rsid w:val="00644CEB"/>
    <w:rsid w:val="006B556E"/>
    <w:rsid w:val="006F4513"/>
    <w:rsid w:val="00743581"/>
    <w:rsid w:val="007C53DA"/>
    <w:rsid w:val="00802ABF"/>
    <w:rsid w:val="00883B7A"/>
    <w:rsid w:val="008A02E8"/>
    <w:rsid w:val="008A614F"/>
    <w:rsid w:val="008F1961"/>
    <w:rsid w:val="009F6430"/>
    <w:rsid w:val="00A26294"/>
    <w:rsid w:val="00A353D5"/>
    <w:rsid w:val="00A458A7"/>
    <w:rsid w:val="00A56754"/>
    <w:rsid w:val="00A7437C"/>
    <w:rsid w:val="00AB4D16"/>
    <w:rsid w:val="00B302CE"/>
    <w:rsid w:val="00B97984"/>
    <w:rsid w:val="00BB1D28"/>
    <w:rsid w:val="00C81DF8"/>
    <w:rsid w:val="00CA2FD9"/>
    <w:rsid w:val="00CF0944"/>
    <w:rsid w:val="00D35461"/>
    <w:rsid w:val="00DB0E37"/>
    <w:rsid w:val="00E212DB"/>
    <w:rsid w:val="00E42329"/>
    <w:rsid w:val="00E46ED3"/>
    <w:rsid w:val="00E94340"/>
    <w:rsid w:val="00F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7E580"/>
  <w15:docId w15:val="{6D15964F-CAAA-46F9-8DC7-56B1083A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294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2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294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2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294"/>
    <w:rPr>
      <w:rFonts w:ascii="Calibri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45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D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D16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AB4D1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uments.manchester.ac.uk/display.aspx?DocID=370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Macrae</dc:creator>
  <cp:lastModifiedBy>Mia Bennion</cp:lastModifiedBy>
  <cp:revision>21</cp:revision>
  <dcterms:created xsi:type="dcterms:W3CDTF">2022-03-04T10:14:00Z</dcterms:created>
  <dcterms:modified xsi:type="dcterms:W3CDTF">2022-03-07T16:19:00Z</dcterms:modified>
</cp:coreProperties>
</file>